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90457" w14:textId="3427C854" w:rsidR="005F04C7" w:rsidRPr="005F04C7" w:rsidRDefault="004365AF" w:rsidP="005F04C7">
      <w:pPr>
        <w:pStyle w:val="Listenabsatz"/>
        <w:numPr>
          <w:ilvl w:val="0"/>
          <w:numId w:val="1"/>
        </w:numPr>
        <w:rPr>
          <w:rFonts w:eastAsia="Arial" w:cs="Arial"/>
          <w:b/>
          <w:color w:val="000000"/>
          <w:lang w:val="nl-NL"/>
        </w:rPr>
      </w:pPr>
      <w:r>
        <w:rPr>
          <w:rFonts w:eastAsia="Arial" w:cs="Arial"/>
          <w:b/>
          <w:color w:val="000000"/>
          <w:lang w:val="nl-NL"/>
        </w:rPr>
        <w:t>U</w:t>
      </w:r>
      <w:r w:rsidR="005F04C7" w:rsidRPr="005F04C7">
        <w:rPr>
          <w:rFonts w:eastAsia="Arial" w:cs="Arial"/>
          <w:b/>
          <w:color w:val="000000"/>
          <w:lang w:val="nl-NL"/>
        </w:rPr>
        <w:t xml:space="preserve">nieke typeaanduiding / identificatiecode van de productgroep voor identificatie volgens de prijslijst </w:t>
      </w:r>
    </w:p>
    <w:p w14:paraId="3ADA6338" w14:textId="04890946" w:rsidR="007121C0" w:rsidRPr="005F04C7" w:rsidRDefault="007121C0" w:rsidP="005F04C7">
      <w:pPr>
        <w:pStyle w:val="Listenabsatz"/>
        <w:spacing w:after="0"/>
        <w:ind w:left="643"/>
        <w:rPr>
          <w:lang w:val="nl-NL"/>
        </w:rPr>
      </w:pPr>
      <w:r w:rsidRPr="005F04C7">
        <w:rPr>
          <w:rFonts w:eastAsia="Arial" w:cs="Arial"/>
          <w:b/>
          <w:color w:val="000000"/>
          <w:lang w:val="nl-NL"/>
        </w:rPr>
        <w:t>Fa.</w:t>
      </w:r>
      <w:r w:rsidRPr="005F04C7">
        <w:rPr>
          <w:rFonts w:eastAsia="Arial" w:cs="Arial"/>
          <w:b/>
          <w:spacing w:val="8"/>
          <w:lang w:val="nl-NL"/>
        </w:rPr>
        <w:t xml:space="preserve"> </w:t>
      </w:r>
      <w:r w:rsidR="00A218B1">
        <w:rPr>
          <w:rFonts w:eastAsia="Arial" w:cs="Arial"/>
          <w:b/>
          <w:color w:val="000000"/>
          <w:lang w:val="nl-NL"/>
        </w:rPr>
        <w:t xml:space="preserve">HSK </w:t>
      </w:r>
      <w:proofErr w:type="spellStart"/>
      <w:r w:rsidR="00A218B1">
        <w:rPr>
          <w:rFonts w:eastAsia="Arial" w:cs="Arial"/>
          <w:b/>
          <w:color w:val="000000"/>
          <w:lang w:val="nl-NL"/>
        </w:rPr>
        <w:t>Duschkabinenbau</w:t>
      </w:r>
      <w:proofErr w:type="spellEnd"/>
      <w:r w:rsidR="00C40734" w:rsidRPr="005F04C7">
        <w:rPr>
          <w:rFonts w:eastAsia="Arial" w:cs="Arial"/>
          <w:b/>
          <w:color w:val="000000"/>
          <w:lang w:val="nl-NL"/>
        </w:rPr>
        <w:t xml:space="preserve"> </w:t>
      </w:r>
      <w:r w:rsidR="005F04C7" w:rsidRPr="005F04C7">
        <w:rPr>
          <w:b/>
          <w:lang w:val="nl-NL"/>
        </w:rPr>
        <w:t>en zoals vermeld in bijlage 01</w:t>
      </w:r>
      <w:r w:rsidR="00C40734" w:rsidRPr="005F04C7">
        <w:rPr>
          <w:b/>
          <w:lang w:val="nl-NL"/>
        </w:rPr>
        <w:t>:</w:t>
      </w:r>
      <w:r w:rsidRPr="005F04C7">
        <w:rPr>
          <w:lang w:val="nl-NL"/>
        </w:rPr>
        <w:t xml:space="preserve"> </w:t>
      </w:r>
    </w:p>
    <w:p w14:paraId="0D25B7D5" w14:textId="2713F7A2" w:rsidR="00653968" w:rsidRPr="003A4653" w:rsidRDefault="00D11F05" w:rsidP="00653968">
      <w:pPr>
        <w:pStyle w:val="Listenabsatz"/>
        <w:spacing w:after="0"/>
        <w:ind w:left="643"/>
        <w:rPr>
          <w:lang w:val="nl-NL"/>
        </w:rPr>
      </w:pPr>
      <w:r w:rsidRPr="003A4653">
        <w:rPr>
          <w:lang w:val="nl-NL"/>
        </w:rPr>
        <w:t>s</w:t>
      </w:r>
      <w:r w:rsidR="00D708F9" w:rsidRPr="003A4653">
        <w:rPr>
          <w:lang w:val="nl-NL"/>
        </w:rPr>
        <w:t>talen radiatoren en convectoren met de aanduidingen:</w:t>
      </w:r>
    </w:p>
    <w:p w14:paraId="38914CD1" w14:textId="19745C31" w:rsidR="00F47CFC" w:rsidRPr="008A209D" w:rsidRDefault="00D628AF" w:rsidP="00D628AF">
      <w:pPr>
        <w:spacing w:after="0" w:line="240" w:lineRule="auto"/>
        <w:ind w:left="643"/>
        <w:rPr>
          <w:lang w:val="en-US"/>
        </w:rPr>
      </w:pPr>
      <w:r>
        <w:rPr>
          <w:rFonts w:eastAsia="Arial" w:cs="Arial"/>
          <w:bCs/>
          <w:color w:val="000000"/>
          <w:lang w:val="en-US"/>
        </w:rPr>
        <w:t xml:space="preserve">Alto, Atelier Line, Genova, Image, Juke, </w:t>
      </w:r>
      <w:proofErr w:type="spellStart"/>
      <w:r>
        <w:rPr>
          <w:rFonts w:eastAsia="Arial" w:cs="Arial"/>
          <w:bCs/>
          <w:color w:val="000000"/>
          <w:lang w:val="en-US"/>
        </w:rPr>
        <w:t>Lavida</w:t>
      </w:r>
      <w:proofErr w:type="spellEnd"/>
      <w:r>
        <w:rPr>
          <w:rFonts w:eastAsia="Arial" w:cs="Arial"/>
          <w:bCs/>
          <w:color w:val="000000"/>
          <w:lang w:val="en-US"/>
        </w:rPr>
        <w:t xml:space="preserve">, Line, Line </w:t>
      </w:r>
      <w:proofErr w:type="spellStart"/>
      <w:r>
        <w:rPr>
          <w:rFonts w:eastAsia="Arial" w:cs="Arial"/>
          <w:bCs/>
          <w:color w:val="000000"/>
          <w:lang w:val="en-US"/>
        </w:rPr>
        <w:t>Austauschheizkörper</w:t>
      </w:r>
      <w:proofErr w:type="spellEnd"/>
      <w:r>
        <w:rPr>
          <w:rFonts w:eastAsia="Arial" w:cs="Arial"/>
          <w:bCs/>
          <w:color w:val="000000"/>
          <w:lang w:val="en-US"/>
        </w:rPr>
        <w:t xml:space="preserve">, Line Plus, Line Pro, Line Round, Line Two, Martino, Paros, Premium, Sky, </w:t>
      </w:r>
      <w:proofErr w:type="spellStart"/>
      <w:r>
        <w:rPr>
          <w:rFonts w:eastAsia="Arial" w:cs="Arial"/>
          <w:bCs/>
          <w:color w:val="000000"/>
          <w:lang w:val="en-US"/>
        </w:rPr>
        <w:t>Semprio</w:t>
      </w:r>
      <w:proofErr w:type="spellEnd"/>
      <w:r>
        <w:rPr>
          <w:rFonts w:eastAsia="Arial" w:cs="Arial"/>
          <w:bCs/>
          <w:color w:val="000000"/>
          <w:lang w:val="en-US"/>
        </w:rPr>
        <w:t xml:space="preserve">, </w:t>
      </w:r>
      <w:proofErr w:type="spellStart"/>
      <w:r>
        <w:rPr>
          <w:rFonts w:eastAsia="Arial" w:cs="Arial"/>
          <w:bCs/>
          <w:color w:val="000000"/>
          <w:lang w:val="en-US"/>
        </w:rPr>
        <w:t>Softcube</w:t>
      </w:r>
      <w:proofErr w:type="spellEnd"/>
      <w:r>
        <w:rPr>
          <w:rFonts w:eastAsia="Arial" w:cs="Arial"/>
          <w:bCs/>
          <w:color w:val="000000"/>
          <w:lang w:val="en-US"/>
        </w:rPr>
        <w:t xml:space="preserve"> plus</w:t>
      </w:r>
    </w:p>
    <w:p w14:paraId="3EF5F99E" w14:textId="38D8B5FA" w:rsidR="00F904D1" w:rsidRDefault="004365AF" w:rsidP="00922148">
      <w:pPr>
        <w:pStyle w:val="Listenabsatz"/>
        <w:numPr>
          <w:ilvl w:val="0"/>
          <w:numId w:val="1"/>
        </w:numPr>
        <w:spacing w:after="0" w:line="240" w:lineRule="auto"/>
        <w:rPr>
          <w:lang w:val="nl-NL"/>
        </w:rPr>
      </w:pPr>
      <w:r w:rsidRPr="004365AF">
        <w:rPr>
          <w:b/>
          <w:lang w:val="nl-NL"/>
        </w:rPr>
        <w:t>Beoogd gebruik</w:t>
      </w:r>
      <w:r w:rsidR="00F904D1" w:rsidRPr="004365AF">
        <w:rPr>
          <w:b/>
          <w:lang w:val="nl-NL"/>
        </w:rPr>
        <w:t>:</w:t>
      </w:r>
      <w:r w:rsidR="00C17F5C" w:rsidRPr="004365AF">
        <w:rPr>
          <w:b/>
          <w:lang w:val="nl-NL"/>
        </w:rPr>
        <w:t xml:space="preserve"> </w:t>
      </w:r>
      <w:r w:rsidRPr="004365AF">
        <w:rPr>
          <w:lang w:val="nl-NL"/>
        </w:rPr>
        <w:t>Radiatoren en convectoren voor gebruik in verwarmingssystemen in gebouwen</w:t>
      </w:r>
    </w:p>
    <w:p w14:paraId="6CCA00A6" w14:textId="77777777" w:rsidR="00BC120E" w:rsidRPr="004365AF" w:rsidRDefault="00BC120E" w:rsidP="00BC120E">
      <w:pPr>
        <w:pStyle w:val="Listenabsatz"/>
        <w:spacing w:after="0" w:line="240" w:lineRule="auto"/>
        <w:ind w:left="643"/>
        <w:rPr>
          <w:lang w:val="nl-NL"/>
        </w:rPr>
      </w:pPr>
    </w:p>
    <w:p w14:paraId="7D7609A5" w14:textId="645A5EFE" w:rsidR="00141923" w:rsidRPr="00F904D1" w:rsidRDefault="00B91505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>
        <w:rPr>
          <w:b/>
        </w:rPr>
        <w:t>Fabrikant</w:t>
      </w:r>
      <w:r w:rsidR="00FF7444" w:rsidRPr="00F904D1">
        <w:rPr>
          <w:b/>
        </w:rPr>
        <w:t>Hersteller</w:t>
      </w:r>
      <w:proofErr w:type="spellEnd"/>
      <w:r w:rsidR="00F904D1" w:rsidRPr="00F904D1">
        <w:rPr>
          <w:b/>
        </w:rPr>
        <w:t>:</w:t>
      </w:r>
    </w:p>
    <w:p w14:paraId="0948C042" w14:textId="77777777" w:rsidR="00D173B0" w:rsidRDefault="00D173B0" w:rsidP="00BC120E">
      <w:pPr>
        <w:pStyle w:val="Listenabsatz"/>
        <w:spacing w:after="0" w:line="240" w:lineRule="auto"/>
        <w:ind w:left="643"/>
      </w:pPr>
      <w:r>
        <w:t>HSK Duschkabinenbau</w:t>
      </w:r>
      <w:r w:rsidRPr="00C8729A">
        <w:t xml:space="preserve"> KG, </w:t>
      </w:r>
      <w:r>
        <w:t>Zum Hohlen Morgen 22, 59939 Olsberg</w:t>
      </w:r>
      <w:r w:rsidRPr="00C8729A">
        <w:t>, Deutschland</w:t>
      </w:r>
    </w:p>
    <w:p w14:paraId="706FAC45" w14:textId="77777777" w:rsidR="00F904D1" w:rsidRPr="0073533C" w:rsidRDefault="00F904D1" w:rsidP="00DD6AFF">
      <w:pPr>
        <w:pStyle w:val="Listenabsatz"/>
        <w:spacing w:after="0" w:line="240" w:lineRule="auto"/>
        <w:ind w:left="643"/>
      </w:pPr>
    </w:p>
    <w:p w14:paraId="0730C4F6" w14:textId="07CCC9E0" w:rsidR="00824712" w:rsidRPr="00B91505" w:rsidRDefault="00B91505" w:rsidP="00DD6AFF">
      <w:pPr>
        <w:pStyle w:val="Listenabsatz"/>
        <w:numPr>
          <w:ilvl w:val="0"/>
          <w:numId w:val="1"/>
        </w:numPr>
        <w:spacing w:after="0" w:line="240" w:lineRule="auto"/>
        <w:rPr>
          <w:lang w:val="nl-NL"/>
        </w:rPr>
      </w:pPr>
      <w:r w:rsidRPr="00B91505">
        <w:rPr>
          <w:rFonts w:eastAsia="Arial" w:cstheme="minorHAnsi"/>
          <w:b/>
          <w:color w:val="000000"/>
          <w:lang w:val="nl-NL"/>
        </w:rPr>
        <w:t>Systeem voor de beoordeling van de bestendigheid van de prestaties</w:t>
      </w:r>
      <w:r w:rsidR="000F474D" w:rsidRPr="00B91505">
        <w:rPr>
          <w:b/>
          <w:lang w:val="nl-NL"/>
        </w:rPr>
        <w:t xml:space="preserve">:   </w:t>
      </w:r>
      <w:r w:rsidR="00497E3C" w:rsidRPr="00B91505">
        <w:rPr>
          <w:lang w:val="nl-NL"/>
        </w:rPr>
        <w:t>Syste</w:t>
      </w:r>
      <w:r>
        <w:rPr>
          <w:lang w:val="nl-NL"/>
        </w:rPr>
        <w:t>e</w:t>
      </w:r>
      <w:r w:rsidR="00497E3C" w:rsidRPr="00B91505">
        <w:rPr>
          <w:lang w:val="nl-NL"/>
        </w:rPr>
        <w:t xml:space="preserve">m </w:t>
      </w:r>
      <w:r>
        <w:rPr>
          <w:lang w:val="nl-NL"/>
        </w:rPr>
        <w:t>3</w:t>
      </w:r>
    </w:p>
    <w:p w14:paraId="7500C870" w14:textId="77777777" w:rsidR="00F904D1" w:rsidRPr="00B91505" w:rsidRDefault="00F904D1" w:rsidP="00DD6AFF">
      <w:pPr>
        <w:pStyle w:val="Listenabsatz"/>
        <w:spacing w:after="0" w:line="240" w:lineRule="auto"/>
        <w:ind w:left="643"/>
        <w:rPr>
          <w:lang w:val="nl-NL"/>
        </w:rPr>
      </w:pPr>
    </w:p>
    <w:p w14:paraId="071E6D60" w14:textId="661A3171" w:rsidR="00F904D1" w:rsidRDefault="00B91505" w:rsidP="001D3955">
      <w:pPr>
        <w:pStyle w:val="Listenabsatz"/>
        <w:numPr>
          <w:ilvl w:val="0"/>
          <w:numId w:val="1"/>
        </w:numPr>
        <w:spacing w:after="0" w:line="240" w:lineRule="auto"/>
      </w:pPr>
      <w:proofErr w:type="spellStart"/>
      <w:r w:rsidRPr="005838BB">
        <w:rPr>
          <w:rFonts w:eastAsia="Arial" w:cstheme="minorHAnsi"/>
          <w:b/>
          <w:color w:val="000000"/>
        </w:rPr>
        <w:t>Geharmoniseerde</w:t>
      </w:r>
      <w:proofErr w:type="spellEnd"/>
      <w:r w:rsidRPr="005838BB">
        <w:rPr>
          <w:rFonts w:eastAsia="Arial" w:cstheme="minorHAnsi"/>
          <w:b/>
          <w:color w:val="000000"/>
        </w:rPr>
        <w:t xml:space="preserve"> </w:t>
      </w:r>
      <w:proofErr w:type="spellStart"/>
      <w:r w:rsidRPr="005838BB">
        <w:rPr>
          <w:rFonts w:eastAsia="Arial" w:cstheme="minorHAnsi"/>
          <w:b/>
          <w:color w:val="000000"/>
        </w:rPr>
        <w:t>productnormen</w:t>
      </w:r>
      <w:proofErr w:type="spellEnd"/>
      <w:r w:rsidR="00F904D1" w:rsidRPr="00651A86">
        <w:rPr>
          <w:b/>
        </w:rPr>
        <w:t>:</w:t>
      </w:r>
      <w:r w:rsidR="000F474D" w:rsidRPr="00651A86">
        <w:rPr>
          <w:b/>
        </w:rPr>
        <w:t xml:space="preserve">   </w:t>
      </w:r>
      <w:r w:rsidR="00F904D1">
        <w:t>EN 442-1</w:t>
      </w:r>
      <w:r w:rsidR="00651A86">
        <w:t>:2014</w:t>
      </w:r>
      <w:r w:rsidR="00765E42">
        <w:t xml:space="preserve">   </w:t>
      </w:r>
    </w:p>
    <w:p w14:paraId="5A503CF4" w14:textId="77777777" w:rsidR="00653968" w:rsidRPr="00F904D1" w:rsidRDefault="00653968" w:rsidP="00653968">
      <w:pPr>
        <w:pStyle w:val="Listenabsatz"/>
        <w:spacing w:after="0" w:line="240" w:lineRule="auto"/>
        <w:ind w:left="643"/>
      </w:pPr>
    </w:p>
    <w:p w14:paraId="35569D4B" w14:textId="192E0584" w:rsidR="007D77AD" w:rsidRPr="00F904D1" w:rsidRDefault="00B91505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>
        <w:rPr>
          <w:b/>
        </w:rPr>
        <w:t>Aangemelde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instantie</w:t>
      </w:r>
      <w:proofErr w:type="spellEnd"/>
      <w:r w:rsidR="007D77AD" w:rsidRPr="00F904D1">
        <w:rPr>
          <w:b/>
        </w:rPr>
        <w:t xml:space="preserve"> </w:t>
      </w:r>
      <w:r w:rsidR="002F3AFD">
        <w:rPr>
          <w:b/>
        </w:rPr>
        <w:t xml:space="preserve">/ </w:t>
      </w:r>
      <w:r w:rsidR="008E3604">
        <w:rPr>
          <w:b/>
          <w:lang w:val="nl-NL"/>
        </w:rPr>
        <w:t>Prestatie conformiteit</w:t>
      </w:r>
    </w:p>
    <w:p w14:paraId="41610501" w14:textId="26331F87" w:rsidR="00B91505" w:rsidRDefault="00B91505" w:rsidP="00B91505">
      <w:pPr>
        <w:pStyle w:val="Listenabsatz"/>
        <w:spacing w:after="0" w:line="240" w:lineRule="auto"/>
        <w:ind w:left="643"/>
        <w:rPr>
          <w:rFonts w:eastAsia="Arial" w:cstheme="minorHAnsi"/>
          <w:color w:val="000000"/>
        </w:rPr>
      </w:pPr>
      <w:proofErr w:type="spellStart"/>
      <w:r w:rsidRPr="001910D8">
        <w:rPr>
          <w:rFonts w:eastAsia="Arial" w:cstheme="minorHAnsi"/>
          <w:color w:val="000000"/>
        </w:rPr>
        <w:t>Aangemeld</w:t>
      </w:r>
      <w:proofErr w:type="spellEnd"/>
      <w:r w:rsidRPr="001910D8">
        <w:rPr>
          <w:rFonts w:eastAsia="Arial" w:cstheme="minorHAnsi"/>
          <w:color w:val="000000"/>
        </w:rPr>
        <w:t xml:space="preserve"> </w:t>
      </w:r>
      <w:proofErr w:type="spellStart"/>
      <w:r w:rsidRPr="001910D8">
        <w:rPr>
          <w:rFonts w:eastAsia="Arial" w:cstheme="minorHAnsi"/>
          <w:color w:val="000000"/>
        </w:rPr>
        <w:t>testlaboratorium</w:t>
      </w:r>
      <w:proofErr w:type="spellEnd"/>
      <w:r>
        <w:rPr>
          <w:rFonts w:eastAsia="Arial" w:cstheme="minorHAnsi"/>
          <w:color w:val="000000"/>
        </w:rPr>
        <w:t xml:space="preserve"> </w:t>
      </w:r>
      <w:r w:rsidR="00BC120E">
        <w:rPr>
          <w:rFonts w:eastAsia="Arial" w:cstheme="minorHAnsi"/>
          <w:color w:val="000000"/>
        </w:rPr>
        <w:t>1015</w:t>
      </w:r>
    </w:p>
    <w:p w14:paraId="7C35FCE2" w14:textId="116F3470" w:rsidR="00F904D1" w:rsidRPr="00F904D1" w:rsidRDefault="00F94DEE" w:rsidP="00F94DEE">
      <w:pPr>
        <w:spacing w:after="0" w:line="240" w:lineRule="auto"/>
        <w:ind w:firstLine="643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</w:t>
      </w:r>
    </w:p>
    <w:p w14:paraId="3E33777E" w14:textId="73C2F2EE" w:rsidR="00FF7444" w:rsidRPr="00F904D1" w:rsidRDefault="002830E2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>
        <w:rPr>
          <w:b/>
        </w:rPr>
        <w:t>V</w:t>
      </w:r>
      <w:r w:rsidRPr="002830E2">
        <w:rPr>
          <w:b/>
        </w:rPr>
        <w:t>erklaarde</w:t>
      </w:r>
      <w:proofErr w:type="spellEnd"/>
      <w:r w:rsidRPr="002830E2">
        <w:rPr>
          <w:b/>
        </w:rPr>
        <w:t xml:space="preserve"> </w:t>
      </w:r>
      <w:proofErr w:type="spellStart"/>
      <w:r w:rsidRPr="002830E2">
        <w:rPr>
          <w:b/>
        </w:rPr>
        <w:t>prestaties</w:t>
      </w:r>
      <w:proofErr w:type="spellEnd"/>
      <w:r w:rsidR="00FF7444" w:rsidRPr="00F904D1">
        <w:rPr>
          <w:b/>
        </w:rPr>
        <w:t>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3686"/>
        <w:gridCol w:w="1843"/>
      </w:tblGrid>
      <w:tr w:rsidR="005515EE" w14:paraId="6AB3DB85" w14:textId="77777777" w:rsidTr="004C45D2">
        <w:trPr>
          <w:trHeight w:val="689"/>
        </w:trPr>
        <w:tc>
          <w:tcPr>
            <w:tcW w:w="3357" w:type="dxa"/>
            <w:shd w:val="clear" w:color="auto" w:fill="FF0000"/>
          </w:tcPr>
          <w:p w14:paraId="577BED52" w14:textId="1753DE42" w:rsidR="005515EE" w:rsidRPr="001158A4" w:rsidRDefault="005515EE" w:rsidP="005515EE">
            <w:pPr>
              <w:pStyle w:val="Listenabsatz"/>
              <w:ind w:left="0"/>
              <w:rPr>
                <w:b/>
              </w:rPr>
            </w:pPr>
            <w:proofErr w:type="spellStart"/>
            <w:r w:rsidRPr="005515EE">
              <w:rPr>
                <w:b/>
              </w:rPr>
              <w:t>Belangrijkste</w:t>
            </w:r>
            <w:proofErr w:type="spellEnd"/>
            <w:r w:rsidRPr="005515EE">
              <w:rPr>
                <w:b/>
              </w:rPr>
              <w:t xml:space="preserve"> </w:t>
            </w:r>
            <w:proofErr w:type="spellStart"/>
            <w:r w:rsidRPr="005515EE">
              <w:rPr>
                <w:b/>
              </w:rPr>
              <w:t>kenmerken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84C46BE" w14:textId="389A5111" w:rsidR="005515EE" w:rsidRPr="001158A4" w:rsidRDefault="005515EE" w:rsidP="005515EE">
            <w:pPr>
              <w:pStyle w:val="Listenabsatz"/>
              <w:ind w:left="0"/>
              <w:rPr>
                <w:b/>
              </w:rPr>
            </w:pPr>
            <w:proofErr w:type="spellStart"/>
            <w:r w:rsidRPr="005515EE">
              <w:rPr>
                <w:b/>
              </w:rPr>
              <w:t>Gereguleerde</w:t>
            </w:r>
            <w:proofErr w:type="spellEnd"/>
            <w:r w:rsidRPr="005515EE">
              <w:rPr>
                <w:b/>
              </w:rPr>
              <w:t xml:space="preserve"> </w:t>
            </w:r>
            <w:proofErr w:type="spellStart"/>
            <w:r w:rsidRPr="005515EE">
              <w:rPr>
                <w:b/>
              </w:rPr>
              <w:t>klassen</w:t>
            </w:r>
            <w:proofErr w:type="spellEnd"/>
          </w:p>
        </w:tc>
        <w:tc>
          <w:tcPr>
            <w:tcW w:w="1843" w:type="dxa"/>
            <w:vAlign w:val="center"/>
          </w:tcPr>
          <w:p w14:paraId="3142CCB4" w14:textId="6B5A4FAE" w:rsidR="005515EE" w:rsidRPr="001158A4" w:rsidRDefault="005515EE" w:rsidP="005515EE">
            <w:pPr>
              <w:pStyle w:val="Listenabsatz"/>
              <w:ind w:left="0"/>
              <w:rPr>
                <w:b/>
              </w:rPr>
            </w:pPr>
            <w:r w:rsidRPr="001158A4">
              <w:rPr>
                <w:b/>
              </w:rPr>
              <w:t>Harmonisierte technische Spezifikationen</w:t>
            </w:r>
          </w:p>
        </w:tc>
      </w:tr>
      <w:tr w:rsidR="005515EE" w14:paraId="601E18D1" w14:textId="77777777" w:rsidTr="004C45D2">
        <w:tc>
          <w:tcPr>
            <w:tcW w:w="3357" w:type="dxa"/>
            <w:shd w:val="clear" w:color="auto" w:fill="FF0000"/>
          </w:tcPr>
          <w:p w14:paraId="10F97E1F" w14:textId="2E05D414" w:rsidR="005515EE" w:rsidRDefault="005515EE" w:rsidP="005515EE">
            <w:pPr>
              <w:pStyle w:val="Listenabsatz"/>
              <w:ind w:left="0"/>
            </w:pPr>
            <w:proofErr w:type="spellStart"/>
            <w:r w:rsidRPr="00051F28">
              <w:t>Brandgedrag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E6827F4" w14:textId="77777777" w:rsidR="005515EE" w:rsidRDefault="005515EE" w:rsidP="005515EE">
            <w:pPr>
              <w:pStyle w:val="Listenabsatz"/>
              <w:ind w:left="0"/>
            </w:pPr>
            <w:r>
              <w:t>A1</w:t>
            </w:r>
          </w:p>
        </w:tc>
        <w:tc>
          <w:tcPr>
            <w:tcW w:w="1843" w:type="dxa"/>
            <w:vAlign w:val="center"/>
          </w:tcPr>
          <w:p w14:paraId="0CD19A6E" w14:textId="2A8157AB" w:rsidR="005515EE" w:rsidRDefault="005515EE" w:rsidP="005515EE">
            <w:pPr>
              <w:pStyle w:val="Listenabsatz"/>
              <w:ind w:left="0"/>
              <w:jc w:val="both"/>
            </w:pPr>
            <w:r>
              <w:t>EN 442-1 : 2014</w:t>
            </w:r>
          </w:p>
        </w:tc>
      </w:tr>
      <w:tr w:rsidR="005515EE" w14:paraId="2426AB72" w14:textId="77777777" w:rsidTr="004C45D2">
        <w:tc>
          <w:tcPr>
            <w:tcW w:w="3357" w:type="dxa"/>
            <w:shd w:val="clear" w:color="auto" w:fill="FF0000"/>
          </w:tcPr>
          <w:p w14:paraId="7DAB063A" w14:textId="613DBEBC" w:rsidR="005515EE" w:rsidRDefault="005515EE" w:rsidP="005515EE">
            <w:pPr>
              <w:pStyle w:val="Listenabsatz"/>
              <w:ind w:left="0"/>
            </w:pPr>
            <w:proofErr w:type="spellStart"/>
            <w:r w:rsidRPr="00051F28">
              <w:t>Vrijkomen</w:t>
            </w:r>
            <w:proofErr w:type="spellEnd"/>
            <w:r w:rsidRPr="00051F28">
              <w:t xml:space="preserve"> van </w:t>
            </w:r>
            <w:proofErr w:type="spellStart"/>
            <w:r w:rsidRPr="00051F28">
              <w:t>gevaarlijke</w:t>
            </w:r>
            <w:proofErr w:type="spellEnd"/>
            <w:r w:rsidRPr="00051F28">
              <w:t xml:space="preserve"> </w:t>
            </w:r>
            <w:proofErr w:type="spellStart"/>
            <w:r w:rsidRPr="00051F28">
              <w:t>stoffen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251AEC63" w14:textId="5CD4245E" w:rsidR="005515EE" w:rsidRDefault="005515EE" w:rsidP="005515EE">
            <w:pPr>
              <w:pStyle w:val="Listenabsatz"/>
              <w:ind w:left="0"/>
            </w:pPr>
            <w:r>
              <w:t>NPD</w:t>
            </w:r>
          </w:p>
        </w:tc>
        <w:tc>
          <w:tcPr>
            <w:tcW w:w="1843" w:type="dxa"/>
          </w:tcPr>
          <w:p w14:paraId="14EB5B9F" w14:textId="745A24FF" w:rsidR="005515EE" w:rsidRDefault="005515EE" w:rsidP="005515EE">
            <w:pPr>
              <w:jc w:val="both"/>
            </w:pPr>
            <w:r>
              <w:t>EN 442-1 : 2014</w:t>
            </w:r>
          </w:p>
        </w:tc>
      </w:tr>
      <w:tr w:rsidR="005515EE" w14:paraId="1C3596ED" w14:textId="77777777" w:rsidTr="004C45D2">
        <w:tc>
          <w:tcPr>
            <w:tcW w:w="3357" w:type="dxa"/>
            <w:shd w:val="clear" w:color="auto" w:fill="FF0000"/>
          </w:tcPr>
          <w:p w14:paraId="7A8BEF3B" w14:textId="44BC5CED" w:rsidR="005515EE" w:rsidRPr="007F440A" w:rsidRDefault="005515EE" w:rsidP="005515EE">
            <w:pPr>
              <w:pStyle w:val="Listenabsatz"/>
              <w:ind w:left="0"/>
            </w:pPr>
            <w:proofErr w:type="spellStart"/>
            <w:r w:rsidRPr="00051F28">
              <w:t>Drukdichtheid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65659AD3" w14:textId="77F0CE6F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r w:rsidRPr="005515EE">
              <w:rPr>
                <w:lang w:val="nl-NL"/>
              </w:rPr>
              <w:t>Geen lekkage bij 1,3 maal de maximale bedrijfsdruk ( 1000 kPa)</w:t>
            </w:r>
          </w:p>
        </w:tc>
        <w:tc>
          <w:tcPr>
            <w:tcW w:w="1843" w:type="dxa"/>
          </w:tcPr>
          <w:p w14:paraId="05F17C2E" w14:textId="57A208D2" w:rsidR="005515EE" w:rsidRDefault="005515EE" w:rsidP="005515EE">
            <w:pPr>
              <w:jc w:val="both"/>
            </w:pPr>
            <w:r>
              <w:t>EN 442-1 : 2014</w:t>
            </w:r>
          </w:p>
        </w:tc>
      </w:tr>
      <w:tr w:rsidR="005515EE" w14:paraId="1983F301" w14:textId="77777777" w:rsidTr="004C45D2">
        <w:trPr>
          <w:trHeight w:val="450"/>
        </w:trPr>
        <w:tc>
          <w:tcPr>
            <w:tcW w:w="3357" w:type="dxa"/>
            <w:shd w:val="clear" w:color="auto" w:fill="FF0000"/>
          </w:tcPr>
          <w:p w14:paraId="474AAFEA" w14:textId="52DFCAB3" w:rsidR="005515EE" w:rsidRPr="007F440A" w:rsidRDefault="005515EE" w:rsidP="005515EE">
            <w:pPr>
              <w:pStyle w:val="Listenabsatz"/>
              <w:ind w:left="0"/>
            </w:pPr>
            <w:proofErr w:type="spellStart"/>
            <w:r w:rsidRPr="00051F28">
              <w:t>Oppervlakte</w:t>
            </w:r>
            <w:proofErr w:type="spellEnd"/>
            <w:r w:rsidRPr="00051F28">
              <w:t xml:space="preserve"> </w:t>
            </w:r>
            <w:proofErr w:type="spellStart"/>
            <w:r w:rsidRPr="00051F28">
              <w:t>temperatuur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174B7CA7" w14:textId="6C2C680A" w:rsidR="005515EE" w:rsidRDefault="005515EE" w:rsidP="005515EE">
            <w:pPr>
              <w:pStyle w:val="Listenabsatz"/>
              <w:ind w:left="0"/>
            </w:pPr>
            <w:proofErr w:type="spellStart"/>
            <w:r>
              <w:t>Maximaal</w:t>
            </w:r>
            <w:proofErr w:type="spellEnd"/>
            <w:r>
              <w:t xml:space="preserve">  95 ° Celsius</w:t>
            </w:r>
            <w:r>
              <w:rPr>
                <w:b/>
                <w:bCs/>
                <w:sz w:val="28"/>
                <w:vertAlign w:val="superscript"/>
              </w:rPr>
              <w:t xml:space="preserve">        </w:t>
            </w:r>
          </w:p>
        </w:tc>
        <w:tc>
          <w:tcPr>
            <w:tcW w:w="1843" w:type="dxa"/>
          </w:tcPr>
          <w:p w14:paraId="45F9C193" w14:textId="6D118525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64E67FD6" w14:textId="77777777" w:rsidTr="004C45D2">
        <w:tc>
          <w:tcPr>
            <w:tcW w:w="3357" w:type="dxa"/>
            <w:shd w:val="clear" w:color="auto" w:fill="FF0000"/>
          </w:tcPr>
          <w:p w14:paraId="760E3597" w14:textId="5BA3D012" w:rsidR="005515EE" w:rsidRDefault="005515EE" w:rsidP="005515EE">
            <w:pPr>
              <w:pStyle w:val="Listenabsatz"/>
              <w:ind w:left="0"/>
            </w:pPr>
            <w:proofErr w:type="spellStart"/>
            <w:r w:rsidRPr="00051F28">
              <w:t>Druksterkte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1A2AE5F5" w14:textId="752E6B76" w:rsidR="005515EE" w:rsidRPr="005515EE" w:rsidRDefault="005515EE" w:rsidP="005515EE">
            <w:pPr>
              <w:pStyle w:val="Listenabsatz"/>
              <w:ind w:left="0"/>
              <w:rPr>
                <w:b/>
                <w:bCs/>
                <w:sz w:val="28"/>
                <w:vertAlign w:val="superscript"/>
                <w:lang w:val="nl-NL"/>
              </w:rPr>
            </w:pPr>
            <w:r w:rsidRPr="005515EE">
              <w:rPr>
                <w:lang w:val="nl-NL"/>
              </w:rPr>
              <w:t>Geen scheur bij 1,69 maal de maximaal toelaatbare werkdruk (1000 kPa)</w:t>
            </w:r>
          </w:p>
        </w:tc>
        <w:tc>
          <w:tcPr>
            <w:tcW w:w="1843" w:type="dxa"/>
          </w:tcPr>
          <w:p w14:paraId="7AC4A478" w14:textId="542DCABC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66C766D9" w14:textId="77777777" w:rsidTr="004C45D2">
        <w:tc>
          <w:tcPr>
            <w:tcW w:w="3357" w:type="dxa"/>
            <w:shd w:val="clear" w:color="auto" w:fill="FF0000"/>
          </w:tcPr>
          <w:p w14:paraId="7BF6E20B" w14:textId="3672206D" w:rsidR="005515EE" w:rsidRPr="007F440A" w:rsidRDefault="005515EE" w:rsidP="005515EE">
            <w:pPr>
              <w:pStyle w:val="Listenabsatz"/>
              <w:ind w:left="0"/>
              <w:rPr>
                <w:b/>
                <w:bCs/>
              </w:rPr>
            </w:pPr>
            <w:r w:rsidRPr="00051F28">
              <w:t xml:space="preserve">Nominale </w:t>
            </w:r>
            <w:proofErr w:type="spellStart"/>
            <w:r w:rsidRPr="00051F28">
              <w:t>warmteafgifte</w:t>
            </w:r>
            <w:proofErr w:type="spellEnd"/>
            <w:r w:rsidRPr="00051F28">
              <w:t xml:space="preserve"> </w:t>
            </w:r>
          </w:p>
        </w:tc>
        <w:tc>
          <w:tcPr>
            <w:tcW w:w="3686" w:type="dxa"/>
            <w:shd w:val="clear" w:color="auto" w:fill="E36C0A" w:themeFill="accent6" w:themeFillShade="BF"/>
          </w:tcPr>
          <w:p w14:paraId="494ABE1A" w14:textId="0CE4A435" w:rsidR="005515EE" w:rsidRPr="007C1889" w:rsidRDefault="005515EE" w:rsidP="005515EE">
            <w:pPr>
              <w:pStyle w:val="Listenabsatz"/>
              <w:ind w:left="0"/>
              <w:rPr>
                <w:rFonts w:ascii="Arial" w:hAnsi="Arial" w:cs="Arial"/>
                <w:sz w:val="28"/>
              </w:rPr>
            </w:pPr>
            <w:proofErr w:type="spellStart"/>
            <w:r w:rsidRPr="00516A64">
              <w:t>Zie</w:t>
            </w:r>
            <w:proofErr w:type="spellEnd"/>
            <w:r w:rsidRPr="00516A64">
              <w:t xml:space="preserve"> </w:t>
            </w:r>
            <w:proofErr w:type="spellStart"/>
            <w:r w:rsidRPr="00516A64">
              <w:t>bijlage</w:t>
            </w:r>
            <w:proofErr w:type="spellEnd"/>
            <w:r w:rsidRPr="00516A64">
              <w:t xml:space="preserve"> 01</w:t>
            </w:r>
          </w:p>
        </w:tc>
        <w:tc>
          <w:tcPr>
            <w:tcW w:w="1843" w:type="dxa"/>
          </w:tcPr>
          <w:p w14:paraId="269846CC" w14:textId="77777777" w:rsidR="005515EE" w:rsidRDefault="005515EE" w:rsidP="005515EE">
            <w:pPr>
              <w:jc w:val="both"/>
            </w:pPr>
          </w:p>
          <w:p w14:paraId="536BB9E5" w14:textId="5738516A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60E97BCE" w14:textId="77777777" w:rsidTr="004C45D2">
        <w:trPr>
          <w:trHeight w:val="586"/>
        </w:trPr>
        <w:tc>
          <w:tcPr>
            <w:tcW w:w="3357" w:type="dxa"/>
            <w:shd w:val="clear" w:color="auto" w:fill="FF0000"/>
          </w:tcPr>
          <w:p w14:paraId="0AC178D0" w14:textId="66BB0916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r w:rsidRPr="005515EE">
              <w:rPr>
                <w:lang w:val="nl-NL"/>
              </w:rPr>
              <w:t>Warmteafgifte bij verschillende bedrijfsomstandigheden (karakteristieke curve)</w:t>
            </w:r>
          </w:p>
        </w:tc>
        <w:tc>
          <w:tcPr>
            <w:tcW w:w="3686" w:type="dxa"/>
            <w:shd w:val="clear" w:color="auto" w:fill="E36C0A" w:themeFill="accent6" w:themeFillShade="BF"/>
          </w:tcPr>
          <w:p w14:paraId="3B447F35" w14:textId="4B232966" w:rsidR="005515EE" w:rsidRPr="00EE5FFF" w:rsidRDefault="005515EE" w:rsidP="005515EE">
            <w:pPr>
              <w:pStyle w:val="Listenabsatz"/>
              <w:ind w:left="0"/>
              <w:rPr>
                <w:rFonts w:ascii="Arial" w:hAnsi="Arial" w:cs="Arial"/>
              </w:rPr>
            </w:pPr>
            <w:proofErr w:type="spellStart"/>
            <w:r w:rsidRPr="00516A64">
              <w:t>Zie</w:t>
            </w:r>
            <w:proofErr w:type="spellEnd"/>
            <w:r w:rsidRPr="00516A64">
              <w:t xml:space="preserve"> </w:t>
            </w:r>
            <w:proofErr w:type="spellStart"/>
            <w:r w:rsidRPr="00516A64">
              <w:t>bijlage</w:t>
            </w:r>
            <w:proofErr w:type="spellEnd"/>
            <w:r w:rsidRPr="00516A64">
              <w:t xml:space="preserve"> 01</w:t>
            </w:r>
          </w:p>
        </w:tc>
        <w:tc>
          <w:tcPr>
            <w:tcW w:w="1843" w:type="dxa"/>
          </w:tcPr>
          <w:p w14:paraId="4DD0DE35" w14:textId="1C14C2E7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4E42990F" w14:textId="77777777" w:rsidTr="004C45D2">
        <w:tc>
          <w:tcPr>
            <w:tcW w:w="3357" w:type="dxa"/>
            <w:shd w:val="clear" w:color="auto" w:fill="FF0000"/>
          </w:tcPr>
          <w:p w14:paraId="783F84E5" w14:textId="4D7CC2BA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proofErr w:type="spellStart"/>
            <w:r w:rsidRPr="00051F28">
              <w:t>Corrosiebestendigheid</w:t>
            </w:r>
            <w:proofErr w:type="spellEnd"/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37DA3715" w14:textId="594C59A2" w:rsidR="005515EE" w:rsidRPr="005515EE" w:rsidRDefault="005515EE" w:rsidP="005515EE">
            <w:pPr>
              <w:pStyle w:val="Listenabsatz"/>
              <w:ind w:left="0"/>
              <w:rPr>
                <w:lang w:val="nl-NL"/>
              </w:rPr>
            </w:pPr>
            <w:r w:rsidRPr="005515EE">
              <w:rPr>
                <w:lang w:val="nl-NL"/>
              </w:rPr>
              <w:t>Geen oppervlaktecorrosie na 100 u vochttest</w:t>
            </w:r>
          </w:p>
        </w:tc>
        <w:tc>
          <w:tcPr>
            <w:tcW w:w="1843" w:type="dxa"/>
          </w:tcPr>
          <w:p w14:paraId="497FFE10" w14:textId="6385DFEC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  <w:tr w:rsidR="005515EE" w14:paraId="2D8381AF" w14:textId="77777777" w:rsidTr="004C45D2">
        <w:tc>
          <w:tcPr>
            <w:tcW w:w="3357" w:type="dxa"/>
            <w:shd w:val="clear" w:color="auto" w:fill="FF0000"/>
          </w:tcPr>
          <w:p w14:paraId="6BF6A7D8" w14:textId="14377768" w:rsidR="005515EE" w:rsidRDefault="005515EE" w:rsidP="005515EE">
            <w:pPr>
              <w:pStyle w:val="Listenabsatz"/>
              <w:ind w:left="0"/>
            </w:pPr>
            <w:proofErr w:type="spellStart"/>
            <w:r w:rsidRPr="005515EE">
              <w:t>Weerstand</w:t>
            </w:r>
            <w:proofErr w:type="spellEnd"/>
            <w:r w:rsidRPr="005515EE">
              <w:t xml:space="preserve"> </w:t>
            </w:r>
            <w:proofErr w:type="spellStart"/>
            <w:r w:rsidRPr="005515EE">
              <w:t>tegen</w:t>
            </w:r>
            <w:proofErr w:type="spellEnd"/>
            <w:r w:rsidRPr="005515EE">
              <w:t xml:space="preserve"> kleine impactschade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7091E9AD" w14:textId="7D928F78" w:rsidR="005515EE" w:rsidRPr="009F4650" w:rsidRDefault="005515EE" w:rsidP="005515EE">
            <w:pPr>
              <w:pStyle w:val="Listenabsatz"/>
              <w:ind w:left="0"/>
            </w:pPr>
            <w:r>
              <w:t>Klas 0</w:t>
            </w:r>
          </w:p>
        </w:tc>
        <w:tc>
          <w:tcPr>
            <w:tcW w:w="1843" w:type="dxa"/>
          </w:tcPr>
          <w:p w14:paraId="4266190E" w14:textId="77777777" w:rsidR="005515EE" w:rsidRDefault="005515EE" w:rsidP="005515EE">
            <w:pPr>
              <w:jc w:val="both"/>
            </w:pPr>
          </w:p>
          <w:p w14:paraId="28BE7461" w14:textId="61DC09CC" w:rsidR="005515EE" w:rsidRDefault="005515EE" w:rsidP="005515EE">
            <w:pPr>
              <w:jc w:val="both"/>
            </w:pPr>
            <w:r w:rsidRPr="004445BD">
              <w:t>EN 442-1 : 2014</w:t>
            </w:r>
          </w:p>
        </w:tc>
      </w:tr>
    </w:tbl>
    <w:p w14:paraId="52D91A07" w14:textId="77777777" w:rsidR="00833B2B" w:rsidRPr="00833B2B" w:rsidRDefault="00B91505" w:rsidP="00B91505">
      <w:pPr>
        <w:pStyle w:val="Listenabsatz"/>
        <w:numPr>
          <w:ilvl w:val="0"/>
          <w:numId w:val="1"/>
        </w:numPr>
        <w:spacing w:after="0" w:line="240" w:lineRule="auto"/>
        <w:rPr>
          <w:sz w:val="18"/>
          <w:lang w:val="nl-NL"/>
        </w:rPr>
      </w:pPr>
      <w:r w:rsidRPr="00B91505">
        <w:rPr>
          <w:rFonts w:eastAsia="Arial" w:cstheme="minorHAnsi"/>
          <w:bCs/>
          <w:color w:val="000000"/>
          <w:lang w:val="nl-NL"/>
        </w:rPr>
        <w:t>De prestaties van de bij punt 1 en 2 bedoelde producten</w:t>
      </w:r>
      <w:r w:rsidRPr="00B91505">
        <w:rPr>
          <w:rFonts w:cstheme="minorHAnsi"/>
          <w:lang w:val="nl-NL"/>
        </w:rPr>
        <w:t xml:space="preserve"> komen overeen met de aangegeven prestaties </w:t>
      </w:r>
    </w:p>
    <w:p w14:paraId="15638B8D" w14:textId="259B5358" w:rsidR="00B91505" w:rsidRPr="00B91505" w:rsidRDefault="00B91505" w:rsidP="00833B2B">
      <w:pPr>
        <w:pStyle w:val="Listenabsatz"/>
        <w:spacing w:after="0" w:line="240" w:lineRule="auto"/>
        <w:ind w:left="643"/>
        <w:rPr>
          <w:sz w:val="18"/>
          <w:lang w:val="nl-NL"/>
        </w:rPr>
      </w:pPr>
      <w:r w:rsidRPr="00B91505">
        <w:rPr>
          <w:rFonts w:cstheme="minorHAnsi"/>
          <w:lang w:val="nl-NL"/>
        </w:rPr>
        <w:t xml:space="preserve">bij nummer </w:t>
      </w:r>
      <w:r>
        <w:rPr>
          <w:rFonts w:cstheme="minorHAnsi"/>
          <w:lang w:val="nl-NL"/>
        </w:rPr>
        <w:t>7</w:t>
      </w:r>
      <w:r w:rsidRPr="00B91505">
        <w:rPr>
          <w:rFonts w:cstheme="minorHAnsi"/>
          <w:lang w:val="nl-NL"/>
        </w:rPr>
        <w:t xml:space="preserve">. Alleen de fabrikant is verantwoordelijk voor het opstellen van deze prestatieverklaring overeenkomstig punt </w:t>
      </w:r>
      <w:r>
        <w:rPr>
          <w:rFonts w:cstheme="minorHAnsi"/>
          <w:lang w:val="nl-NL"/>
        </w:rPr>
        <w:t>3</w:t>
      </w:r>
      <w:r w:rsidRPr="00B91505">
        <w:rPr>
          <w:rFonts w:cstheme="minorHAnsi"/>
          <w:lang w:val="nl-NL"/>
        </w:rPr>
        <w:t>.</w:t>
      </w:r>
    </w:p>
    <w:p w14:paraId="39B60457" w14:textId="77777777" w:rsidR="00B91505" w:rsidRPr="00B91505" w:rsidRDefault="00B91505" w:rsidP="00B91505">
      <w:pPr>
        <w:pStyle w:val="Listenabsatz"/>
        <w:spacing w:after="0" w:line="240" w:lineRule="auto"/>
        <w:ind w:left="643"/>
        <w:rPr>
          <w:sz w:val="18"/>
          <w:lang w:val="nl-NL"/>
        </w:rPr>
      </w:pPr>
    </w:p>
    <w:p w14:paraId="01A778B3" w14:textId="2A948567" w:rsidR="00B91505" w:rsidRPr="00B91505" w:rsidRDefault="00B91505" w:rsidP="00B91505">
      <w:pPr>
        <w:spacing w:after="0" w:line="240" w:lineRule="auto"/>
        <w:ind w:left="357"/>
        <w:rPr>
          <w:lang w:val="nl-NL"/>
        </w:rPr>
      </w:pPr>
      <w:r w:rsidRPr="00B91505">
        <w:rPr>
          <w:lang w:val="nl-NL"/>
        </w:rPr>
        <w:t>Ondertekend voor en namens de fabrikant van:</w:t>
      </w:r>
      <w:r w:rsidRPr="00B91505">
        <w:rPr>
          <w:rFonts w:ascii="Gill Sans MT" w:hAnsi="Gill Sans MT"/>
          <w:noProof/>
          <w:lang w:val="nl-NL" w:eastAsia="de-DE"/>
        </w:rPr>
        <w:t xml:space="preserve"> </w:t>
      </w:r>
    </w:p>
    <w:p w14:paraId="10CE2433" w14:textId="1A7E51C0" w:rsidR="00B91505" w:rsidRPr="002830E2" w:rsidRDefault="00D628AF" w:rsidP="00B91505">
      <w:pPr>
        <w:spacing w:line="240" w:lineRule="auto"/>
        <w:ind w:left="357"/>
        <w:rPr>
          <w:lang w:val="nl-NL"/>
        </w:rPr>
      </w:pPr>
      <w:r>
        <w:rPr>
          <w:lang w:val="nl-NL"/>
        </w:rPr>
        <w:t>J</w:t>
      </w:r>
      <w:r w:rsidR="00961786">
        <w:rPr>
          <w:lang w:val="nl-NL"/>
        </w:rPr>
        <w:t>oachim</w:t>
      </w:r>
      <w:r w:rsidR="00B91505" w:rsidRPr="002830E2">
        <w:rPr>
          <w:lang w:val="nl-NL"/>
        </w:rPr>
        <w:t xml:space="preserve"> Schulte, uitvoerend manager</w:t>
      </w:r>
    </w:p>
    <w:p w14:paraId="64014686" w14:textId="30B48557" w:rsidR="00B91505" w:rsidRPr="002830E2" w:rsidRDefault="00B91505" w:rsidP="00B91505">
      <w:pPr>
        <w:spacing w:line="240" w:lineRule="auto"/>
        <w:ind w:left="357"/>
        <w:rPr>
          <w:lang w:val="nl-NL"/>
        </w:rPr>
      </w:pPr>
    </w:p>
    <w:p w14:paraId="2F8CD548" w14:textId="7B57DBEF" w:rsidR="00B91505" w:rsidRPr="002830E2" w:rsidRDefault="00D173B0" w:rsidP="00D173B0">
      <w:pPr>
        <w:tabs>
          <w:tab w:val="left" w:pos="6312"/>
        </w:tabs>
        <w:spacing w:line="240" w:lineRule="auto"/>
        <w:ind w:left="357"/>
        <w:rPr>
          <w:lang w:val="nl-N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5366FA" wp14:editId="37BA243A">
            <wp:simplePos x="0" y="0"/>
            <wp:positionH relativeFrom="column">
              <wp:posOffset>3815715</wp:posOffset>
            </wp:positionH>
            <wp:positionV relativeFrom="paragraph">
              <wp:posOffset>37465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nl-NL"/>
        </w:rPr>
        <w:tab/>
      </w:r>
    </w:p>
    <w:p w14:paraId="7FEC0070" w14:textId="764C634D" w:rsidR="00FF7444" w:rsidRPr="00B91505" w:rsidRDefault="00FF7444" w:rsidP="00DD6AFF">
      <w:pPr>
        <w:spacing w:line="240" w:lineRule="auto"/>
        <w:ind w:left="360"/>
        <w:rPr>
          <w:lang w:val="nl-NL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266F63" wp14:editId="42C67951">
                <wp:simplePos x="0" y="0"/>
                <wp:positionH relativeFrom="column">
                  <wp:posOffset>3397885</wp:posOffset>
                </wp:positionH>
                <wp:positionV relativeFrom="paragraph">
                  <wp:posOffset>275590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7EF3AF" id="Gerade Verbindung 3" o:spid="_x0000_s1026" style="position:absolute;flip:y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7.55pt,21.7pt" to="437.9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46B932" wp14:editId="5328FA48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2BD187" id="Gerade Verbindung 2" o:spid="_x0000_s1026" style="position:absolute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proofErr w:type="spellStart"/>
      <w:r w:rsidR="00961786">
        <w:rPr>
          <w:lang w:val="nl-NL"/>
        </w:rPr>
        <w:t>Olsberg</w:t>
      </w:r>
      <w:proofErr w:type="spellEnd"/>
      <w:r w:rsidR="00107134" w:rsidRPr="00B91505">
        <w:rPr>
          <w:lang w:val="nl-NL"/>
        </w:rPr>
        <w:t xml:space="preserve">, </w:t>
      </w:r>
      <w:r w:rsidR="00BF58F8" w:rsidRPr="00B91505">
        <w:rPr>
          <w:lang w:val="nl-NL"/>
        </w:rPr>
        <w:t>01.</w:t>
      </w:r>
      <w:r w:rsidR="00D628AF">
        <w:rPr>
          <w:lang w:val="nl-NL"/>
        </w:rPr>
        <w:t>1</w:t>
      </w:r>
      <w:r w:rsidR="00B91505" w:rsidRPr="00B91505">
        <w:rPr>
          <w:lang w:val="nl-NL"/>
        </w:rPr>
        <w:t>1.20</w:t>
      </w:r>
      <w:r w:rsidR="00AD6878">
        <w:rPr>
          <w:lang w:val="nl-NL"/>
        </w:rPr>
        <w:t>2</w:t>
      </w:r>
      <w:r w:rsidR="00D628AF">
        <w:rPr>
          <w:lang w:val="nl-NL"/>
        </w:rPr>
        <w:t>2</w:t>
      </w:r>
      <w:r w:rsidR="00B91505" w:rsidRPr="00B91505">
        <w:rPr>
          <w:lang w:val="nl-NL"/>
        </w:rPr>
        <w:tab/>
      </w:r>
      <w:r w:rsidR="00B91505" w:rsidRPr="00B91505">
        <w:rPr>
          <w:lang w:val="nl-NL"/>
        </w:rPr>
        <w:tab/>
      </w:r>
      <w:r w:rsidR="00B91505" w:rsidRPr="00B91505">
        <w:rPr>
          <w:lang w:val="nl-NL"/>
        </w:rPr>
        <w:tab/>
      </w:r>
      <w:r w:rsidR="00B91505" w:rsidRPr="00B91505">
        <w:rPr>
          <w:lang w:val="nl-NL"/>
        </w:rPr>
        <w:tab/>
      </w:r>
    </w:p>
    <w:p w14:paraId="471E74BC" w14:textId="32E10E02" w:rsidR="00A33AD7" w:rsidRPr="00961786" w:rsidRDefault="00B91505" w:rsidP="008E3604">
      <w:pPr>
        <w:spacing w:line="240" w:lineRule="auto"/>
        <w:ind w:left="360"/>
        <w:rPr>
          <w:b/>
          <w:sz w:val="28"/>
          <w:szCs w:val="28"/>
          <w:lang w:val="nl-NL"/>
        </w:rPr>
      </w:pPr>
      <w:r w:rsidRPr="00B91505">
        <w:rPr>
          <w:sz w:val="20"/>
          <w:szCs w:val="20"/>
          <w:lang w:val="nl-NL"/>
        </w:rPr>
        <w:t>Plaats en datum van afgifte</w:t>
      </w:r>
      <w:r w:rsidR="00FF7444" w:rsidRPr="00B91505">
        <w:rPr>
          <w:lang w:val="nl-NL"/>
        </w:rPr>
        <w:tab/>
      </w:r>
      <w:r w:rsidR="00FF7444" w:rsidRPr="00B91505">
        <w:rPr>
          <w:lang w:val="nl-NL"/>
        </w:rPr>
        <w:tab/>
      </w:r>
      <w:r w:rsidR="00FF7444" w:rsidRPr="00B91505">
        <w:rPr>
          <w:lang w:val="nl-NL"/>
        </w:rPr>
        <w:tab/>
      </w:r>
      <w:r w:rsidR="00FF7444" w:rsidRPr="00B91505">
        <w:rPr>
          <w:lang w:val="nl-NL"/>
        </w:rPr>
        <w:tab/>
      </w:r>
      <w:r w:rsidRPr="00B91505">
        <w:rPr>
          <w:lang w:val="nl-NL"/>
        </w:rPr>
        <w:t xml:space="preserve">                            Handtekening</w:t>
      </w:r>
    </w:p>
    <w:sectPr w:rsidR="00A33AD7" w:rsidRPr="00961786" w:rsidSect="000F474D">
      <w:headerReference w:type="default" r:id="rId9"/>
      <w:footerReference w:type="default" r:id="rId10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98913" w14:textId="77777777" w:rsidR="002C41CB" w:rsidRDefault="002C41CB" w:rsidP="00F904D1">
      <w:pPr>
        <w:spacing w:after="0" w:line="240" w:lineRule="auto"/>
      </w:pPr>
      <w:r>
        <w:separator/>
      </w:r>
    </w:p>
  </w:endnote>
  <w:endnote w:type="continuationSeparator" w:id="0">
    <w:p w14:paraId="10D80B94" w14:textId="77777777" w:rsidR="002C41CB" w:rsidRDefault="002C41CB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93340"/>
      <w:docPartObj>
        <w:docPartGallery w:val="Page Numbers (Bottom of Page)"/>
        <w:docPartUnique/>
      </w:docPartObj>
    </w:sdtPr>
    <w:sdtEndPr/>
    <w:sdtContent>
      <w:p w14:paraId="609B2236" w14:textId="77777777" w:rsidR="00065708" w:rsidRDefault="0006570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C598B" w14:textId="77777777" w:rsidR="00065708" w:rsidRDefault="000657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3C863" w14:textId="77777777" w:rsidR="002C41CB" w:rsidRDefault="002C41CB" w:rsidP="00F904D1">
      <w:pPr>
        <w:spacing w:after="0" w:line="240" w:lineRule="auto"/>
      </w:pPr>
      <w:r>
        <w:separator/>
      </w:r>
    </w:p>
  </w:footnote>
  <w:footnote w:type="continuationSeparator" w:id="0">
    <w:p w14:paraId="4179FB12" w14:textId="77777777" w:rsidR="002C41CB" w:rsidRDefault="002C41CB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AFA2" w14:textId="0E78B3B4" w:rsidR="00FA5285" w:rsidRPr="00D173B0" w:rsidRDefault="00D173B0" w:rsidP="00FA5285">
    <w:pPr>
      <w:keepNext/>
      <w:keepLines/>
      <w:spacing w:before="200" w:after="0"/>
      <w:ind w:left="1557" w:right="-1417" w:firstLine="1275"/>
      <w:outlineLvl w:val="2"/>
      <w:rPr>
        <w:rFonts w:ascii="Gill Sans MT" w:hAnsi="Gill Sans MT" w:cs="Myriad Pro"/>
        <w:b/>
        <w:bCs/>
        <w:color w:val="000000"/>
        <w:sz w:val="36"/>
        <w:szCs w:val="36"/>
        <w:lang w:val="nl-NL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6192" behindDoc="0" locked="0" layoutInCell="1" allowOverlap="1" wp14:anchorId="32E0D22D" wp14:editId="558C6BE5">
          <wp:simplePos x="0" y="0"/>
          <wp:positionH relativeFrom="column">
            <wp:posOffset>5151120</wp:posOffset>
          </wp:positionH>
          <wp:positionV relativeFrom="paragraph">
            <wp:posOffset>-32385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41CB" w:rsidRPr="00D173B0">
      <w:rPr>
        <w:rFonts w:ascii="Gill Sans MT" w:hAnsi="Gill Sans MT" w:cs="Myriad Pro"/>
        <w:b/>
        <w:bCs/>
        <w:color w:val="000000"/>
        <w:sz w:val="36"/>
        <w:szCs w:val="36"/>
        <w:lang w:val="nl-NL"/>
      </w:rPr>
      <w:t xml:space="preserve"> </w:t>
    </w:r>
    <w:r w:rsidR="00FA5285" w:rsidRPr="00D173B0">
      <w:rPr>
        <w:rFonts w:ascii="Gill Sans MT" w:hAnsi="Gill Sans MT" w:cs="Myriad Pro"/>
        <w:b/>
        <w:bCs/>
        <w:color w:val="000000"/>
        <w:sz w:val="36"/>
        <w:szCs w:val="36"/>
        <w:lang w:val="nl-NL"/>
      </w:rPr>
      <w:t>P</w:t>
    </w:r>
    <w:r w:rsidR="00FA5285" w:rsidRPr="00D173B0">
      <w:rPr>
        <w:rFonts w:eastAsiaTheme="majorEastAsia" w:cs="Myriad Pro"/>
        <w:b/>
        <w:bCs/>
        <w:color w:val="000000"/>
        <w:sz w:val="36"/>
        <w:szCs w:val="36"/>
        <w:lang w:val="nl-NL"/>
      </w:rPr>
      <w:t>restatieverklaring</w:t>
    </w:r>
  </w:p>
  <w:p w14:paraId="5BA66711" w14:textId="3063BA5B" w:rsidR="002C41CB" w:rsidRPr="00B91505" w:rsidRDefault="002C41CB" w:rsidP="0076325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  <w:rPr>
        <w:lang w:val="nl-NL"/>
      </w:rPr>
    </w:pPr>
    <w:r w:rsidRPr="00B91505">
      <w:rPr>
        <w:rFonts w:ascii="Gill Sans MT" w:hAnsi="Gill Sans MT" w:cs="Myriad Pro"/>
        <w:color w:val="000000"/>
        <w:lang w:val="nl-NL"/>
      </w:rPr>
      <w:t xml:space="preserve">       </w:t>
    </w:r>
    <w:r w:rsidR="00FA5285" w:rsidRPr="00B91505">
      <w:rPr>
        <w:rFonts w:cs="Myriad Pro"/>
        <w:color w:val="000000"/>
        <w:lang w:val="nl-NL"/>
      </w:rPr>
      <w:t>volgens de bouwproductverordening</w:t>
    </w:r>
    <w:r w:rsidRPr="00B91505">
      <w:rPr>
        <w:rFonts w:ascii="Gill Sans MT" w:hAnsi="Gill Sans MT" w:cs="Myriad Pro"/>
        <w:color w:val="000000"/>
        <w:lang w:val="nl-NL"/>
      </w:rPr>
      <w:t xml:space="preserve"> (EU) Nr. 305/2011</w:t>
    </w:r>
    <w:r w:rsidRPr="00B91505">
      <w:rPr>
        <w:rFonts w:ascii="Gill Sans MT" w:hAnsi="Gill Sans MT" w:cs="Myriad Pro"/>
        <w:color w:val="000000"/>
        <w:lang w:val="nl-NL"/>
      </w:rPr>
      <w:br/>
    </w:r>
    <w:r w:rsidRPr="00B91505">
      <w:rPr>
        <w:rFonts w:ascii="Gill Sans MT" w:hAnsi="Gill Sans MT" w:cs="Myriad Pro"/>
        <w:color w:val="000000"/>
        <w:lang w:val="nl-NL"/>
      </w:rPr>
      <w:tab/>
      <w:t xml:space="preserve">                          </w:t>
    </w:r>
    <w:r w:rsidRPr="003A4653">
      <w:rPr>
        <w:rFonts w:ascii="Gill Sans MT" w:hAnsi="Gill Sans MT" w:cs="Myriad Pro"/>
        <w:color w:val="000000"/>
        <w:lang w:val="nl-NL"/>
      </w:rPr>
      <w:t>LE/</w:t>
    </w:r>
    <w:r w:rsidR="00D173B0" w:rsidRPr="003A4653">
      <w:rPr>
        <w:rFonts w:ascii="Gill Sans MT" w:hAnsi="Gill Sans MT" w:cs="Myriad Pro"/>
        <w:color w:val="000000"/>
        <w:lang w:val="nl-NL"/>
      </w:rPr>
      <w:t>HSK</w:t>
    </w:r>
    <w:r w:rsidRPr="003A4653">
      <w:rPr>
        <w:rFonts w:ascii="Gill Sans MT" w:hAnsi="Gill Sans MT" w:cs="Myriad Pro"/>
        <w:color w:val="000000"/>
        <w:lang w:val="nl-NL"/>
      </w:rPr>
      <w:t>-Nr.02</w:t>
    </w:r>
    <w:r w:rsidR="00F94DEE" w:rsidRPr="003A4653">
      <w:rPr>
        <w:rFonts w:ascii="Gill Sans MT" w:hAnsi="Gill Sans MT" w:cs="Myriad Pro"/>
        <w:color w:val="000000"/>
        <w:lang w:val="nl-NL"/>
      </w:rPr>
      <w:t xml:space="preserve"> </w:t>
    </w:r>
    <w:r w:rsidR="00BC120E">
      <w:rPr>
        <w:rFonts w:ascii="Gill Sans MT" w:hAnsi="Gill Sans MT" w:cs="Myriad Pro"/>
        <w:color w:val="000000"/>
        <w:lang w:val="nl-NL"/>
      </w:rPr>
      <w:t>A</w:t>
    </w:r>
    <w:r w:rsidRPr="003A4653">
      <w:rPr>
        <w:rFonts w:ascii="Gill Sans MT" w:hAnsi="Gill Sans MT" w:cs="Myriad Pro"/>
        <w:color w:val="000000"/>
        <w:lang w:val="nl-NL"/>
      </w:rPr>
      <w:t>/2019-01</w:t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rPr>
        <w:lang w:val="nl-NL"/>
      </w:rPr>
      <w:softHyphen/>
    </w:r>
    <w:r w:rsidRPr="003A4653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07D4C50E"/>
    <w:lvl w:ilvl="0" w:tplc="605AB81C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1168522974">
    <w:abstractNumId w:val="0"/>
  </w:num>
  <w:num w:numId="2" w16cid:durableId="2120099372">
    <w:abstractNumId w:val="2"/>
  </w:num>
  <w:num w:numId="3" w16cid:durableId="1326320893">
    <w:abstractNumId w:val="3"/>
  </w:num>
  <w:num w:numId="4" w16cid:durableId="154273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32333"/>
    <w:rsid w:val="00065708"/>
    <w:rsid w:val="000814B0"/>
    <w:rsid w:val="00086A1C"/>
    <w:rsid w:val="000878F9"/>
    <w:rsid w:val="0009667E"/>
    <w:rsid w:val="000A18DA"/>
    <w:rsid w:val="000C797F"/>
    <w:rsid w:val="000E5BA8"/>
    <w:rsid w:val="000F474D"/>
    <w:rsid w:val="00107134"/>
    <w:rsid w:val="001158A4"/>
    <w:rsid w:val="00136F92"/>
    <w:rsid w:val="00141923"/>
    <w:rsid w:val="00142110"/>
    <w:rsid w:val="001462B1"/>
    <w:rsid w:val="00151C49"/>
    <w:rsid w:val="001656EE"/>
    <w:rsid w:val="001844C2"/>
    <w:rsid w:val="00185F40"/>
    <w:rsid w:val="00196136"/>
    <w:rsid w:val="00196DD3"/>
    <w:rsid w:val="0019740F"/>
    <w:rsid w:val="001C13EF"/>
    <w:rsid w:val="001D272F"/>
    <w:rsid w:val="001D392A"/>
    <w:rsid w:val="001E3A2B"/>
    <w:rsid w:val="00202CBD"/>
    <w:rsid w:val="00211E27"/>
    <w:rsid w:val="00240D68"/>
    <w:rsid w:val="00271E44"/>
    <w:rsid w:val="002830E2"/>
    <w:rsid w:val="0028445E"/>
    <w:rsid w:val="0029223A"/>
    <w:rsid w:val="002B3D8D"/>
    <w:rsid w:val="002C41CB"/>
    <w:rsid w:val="002E6913"/>
    <w:rsid w:val="002F3AFD"/>
    <w:rsid w:val="002F4DE1"/>
    <w:rsid w:val="002F5ECB"/>
    <w:rsid w:val="00367514"/>
    <w:rsid w:val="003804C3"/>
    <w:rsid w:val="00392CBC"/>
    <w:rsid w:val="0039437A"/>
    <w:rsid w:val="003A1EDA"/>
    <w:rsid w:val="003A4653"/>
    <w:rsid w:val="003E0E12"/>
    <w:rsid w:val="00411837"/>
    <w:rsid w:val="0041454E"/>
    <w:rsid w:val="0042705A"/>
    <w:rsid w:val="004365AF"/>
    <w:rsid w:val="004444EB"/>
    <w:rsid w:val="00465409"/>
    <w:rsid w:val="0047281C"/>
    <w:rsid w:val="00475B42"/>
    <w:rsid w:val="00497E3C"/>
    <w:rsid w:val="004B1C6E"/>
    <w:rsid w:val="004C725D"/>
    <w:rsid w:val="004C79AC"/>
    <w:rsid w:val="0050124D"/>
    <w:rsid w:val="00501989"/>
    <w:rsid w:val="00503FF8"/>
    <w:rsid w:val="00526FDA"/>
    <w:rsid w:val="00534A4A"/>
    <w:rsid w:val="00536F7F"/>
    <w:rsid w:val="00543B20"/>
    <w:rsid w:val="00551019"/>
    <w:rsid w:val="005515EE"/>
    <w:rsid w:val="0055700B"/>
    <w:rsid w:val="00595628"/>
    <w:rsid w:val="005A69D8"/>
    <w:rsid w:val="005E297E"/>
    <w:rsid w:val="005F04C7"/>
    <w:rsid w:val="0063082F"/>
    <w:rsid w:val="00640249"/>
    <w:rsid w:val="00640B7A"/>
    <w:rsid w:val="006512CD"/>
    <w:rsid w:val="00651A86"/>
    <w:rsid w:val="00653968"/>
    <w:rsid w:val="00660545"/>
    <w:rsid w:val="00685B50"/>
    <w:rsid w:val="00685FE0"/>
    <w:rsid w:val="00686FCB"/>
    <w:rsid w:val="00691D36"/>
    <w:rsid w:val="006B1F5C"/>
    <w:rsid w:val="006C45A3"/>
    <w:rsid w:val="006E5968"/>
    <w:rsid w:val="007121C0"/>
    <w:rsid w:val="00757175"/>
    <w:rsid w:val="00763251"/>
    <w:rsid w:val="00765E42"/>
    <w:rsid w:val="007A149A"/>
    <w:rsid w:val="007B0B94"/>
    <w:rsid w:val="007B7E2F"/>
    <w:rsid w:val="007C1889"/>
    <w:rsid w:val="007D77AD"/>
    <w:rsid w:val="007F440A"/>
    <w:rsid w:val="007F50BA"/>
    <w:rsid w:val="00824712"/>
    <w:rsid w:val="0083222A"/>
    <w:rsid w:val="00833B2B"/>
    <w:rsid w:val="008462B9"/>
    <w:rsid w:val="00896EDC"/>
    <w:rsid w:val="008970F4"/>
    <w:rsid w:val="008A0E43"/>
    <w:rsid w:val="008A209D"/>
    <w:rsid w:val="008B0911"/>
    <w:rsid w:val="008B2890"/>
    <w:rsid w:val="008D1D00"/>
    <w:rsid w:val="008E3604"/>
    <w:rsid w:val="008E7E0E"/>
    <w:rsid w:val="00935018"/>
    <w:rsid w:val="00961786"/>
    <w:rsid w:val="00965FED"/>
    <w:rsid w:val="00973108"/>
    <w:rsid w:val="00981855"/>
    <w:rsid w:val="0099128E"/>
    <w:rsid w:val="009F4650"/>
    <w:rsid w:val="00A105B1"/>
    <w:rsid w:val="00A218B1"/>
    <w:rsid w:val="00A33AD7"/>
    <w:rsid w:val="00A56E9F"/>
    <w:rsid w:val="00A90AC2"/>
    <w:rsid w:val="00AA2FBE"/>
    <w:rsid w:val="00AB013D"/>
    <w:rsid w:val="00AB67C1"/>
    <w:rsid w:val="00AD6878"/>
    <w:rsid w:val="00AD7122"/>
    <w:rsid w:val="00B2283D"/>
    <w:rsid w:val="00B27022"/>
    <w:rsid w:val="00B319DF"/>
    <w:rsid w:val="00B33172"/>
    <w:rsid w:val="00B34720"/>
    <w:rsid w:val="00B91505"/>
    <w:rsid w:val="00BB1FF1"/>
    <w:rsid w:val="00BC120E"/>
    <w:rsid w:val="00BD4CB3"/>
    <w:rsid w:val="00BD67E5"/>
    <w:rsid w:val="00BE0E5B"/>
    <w:rsid w:val="00BF58F8"/>
    <w:rsid w:val="00C17F5C"/>
    <w:rsid w:val="00C40734"/>
    <w:rsid w:val="00C76824"/>
    <w:rsid w:val="00C828E3"/>
    <w:rsid w:val="00CA6B7F"/>
    <w:rsid w:val="00D05C3D"/>
    <w:rsid w:val="00D11F05"/>
    <w:rsid w:val="00D132CE"/>
    <w:rsid w:val="00D173B0"/>
    <w:rsid w:val="00D2069C"/>
    <w:rsid w:val="00D628AF"/>
    <w:rsid w:val="00D67236"/>
    <w:rsid w:val="00D708F9"/>
    <w:rsid w:val="00D724D0"/>
    <w:rsid w:val="00D75290"/>
    <w:rsid w:val="00D8279B"/>
    <w:rsid w:val="00D9583D"/>
    <w:rsid w:val="00DA68A2"/>
    <w:rsid w:val="00DB28C0"/>
    <w:rsid w:val="00DB6A3C"/>
    <w:rsid w:val="00DC0213"/>
    <w:rsid w:val="00DD6854"/>
    <w:rsid w:val="00DD6AFF"/>
    <w:rsid w:val="00E100A5"/>
    <w:rsid w:val="00E4021A"/>
    <w:rsid w:val="00E4041F"/>
    <w:rsid w:val="00E54BD3"/>
    <w:rsid w:val="00E6169C"/>
    <w:rsid w:val="00E65282"/>
    <w:rsid w:val="00E746A6"/>
    <w:rsid w:val="00EA7E01"/>
    <w:rsid w:val="00EE5FFF"/>
    <w:rsid w:val="00F10BE9"/>
    <w:rsid w:val="00F121C4"/>
    <w:rsid w:val="00F1342B"/>
    <w:rsid w:val="00F2340D"/>
    <w:rsid w:val="00F47CFC"/>
    <w:rsid w:val="00F634F8"/>
    <w:rsid w:val="00F755B1"/>
    <w:rsid w:val="00F81A12"/>
    <w:rsid w:val="00F904D1"/>
    <w:rsid w:val="00F94DEE"/>
    <w:rsid w:val="00FA5285"/>
    <w:rsid w:val="00FD12E9"/>
    <w:rsid w:val="00FE05E1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24B93B6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73258-378D-431D-AF33-30B13455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7</cp:revision>
  <cp:lastPrinted>2020-02-18T10:17:00Z</cp:lastPrinted>
  <dcterms:created xsi:type="dcterms:W3CDTF">2021-07-12T12:43:00Z</dcterms:created>
  <dcterms:modified xsi:type="dcterms:W3CDTF">2022-11-23T08:53:00Z</dcterms:modified>
</cp:coreProperties>
</file>